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5545D" w14:textId="69F806A0" w:rsidR="00470F0F" w:rsidRPr="00DF19D9" w:rsidRDefault="00470F0F" w:rsidP="00CD2F5D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</w:t>
      </w:r>
    </w:p>
    <w:p w14:paraId="3699BD44" w14:textId="77777777" w:rsidR="00CD2F5D" w:rsidRPr="00CD2F5D" w:rsidRDefault="00CD2F5D" w:rsidP="00CD2F5D">
      <w:pPr>
        <w:jc w:val="center"/>
        <w:rPr>
          <w:rFonts w:ascii="Arial" w:hAnsi="Arial" w:cs="Arial"/>
          <w:b/>
        </w:rPr>
      </w:pPr>
      <w:r w:rsidRPr="00CD2F5D">
        <w:rPr>
          <w:rFonts w:ascii="Arial" w:hAnsi="Arial" w:cs="Arial"/>
          <w:b/>
        </w:rPr>
        <w:t>ZAPROSZENIE DO KONSULTACJI GMINNEGO PROGRAMU PROFILAKTYKI</w:t>
      </w:r>
    </w:p>
    <w:p w14:paraId="42FEA54E" w14:textId="77777777" w:rsidR="00CD2F5D" w:rsidRPr="00CD2F5D" w:rsidRDefault="00CD2F5D" w:rsidP="00CD2F5D">
      <w:pPr>
        <w:jc w:val="center"/>
        <w:rPr>
          <w:rFonts w:ascii="Arial" w:hAnsi="Arial" w:cs="Arial"/>
          <w:b/>
        </w:rPr>
      </w:pPr>
      <w:r w:rsidRPr="00CD2F5D">
        <w:rPr>
          <w:rFonts w:ascii="Arial" w:hAnsi="Arial" w:cs="Arial"/>
          <w:b/>
        </w:rPr>
        <w:t>I ROZWIĄZYWANIA PROBLEMÓW ALKOHOLOWYCH ORAZ PRZECIWDZIAŁANIA</w:t>
      </w:r>
    </w:p>
    <w:p w14:paraId="3E1885BE" w14:textId="3D439036" w:rsidR="00CD2F5D" w:rsidRPr="00CD2F5D" w:rsidRDefault="00CD2F5D" w:rsidP="00CD2F5D">
      <w:pPr>
        <w:jc w:val="center"/>
        <w:rPr>
          <w:rFonts w:ascii="Arial" w:hAnsi="Arial" w:cs="Arial"/>
          <w:b/>
        </w:rPr>
      </w:pPr>
      <w:r w:rsidRPr="00CD2F5D">
        <w:rPr>
          <w:rFonts w:ascii="Arial" w:hAnsi="Arial" w:cs="Arial"/>
          <w:b/>
        </w:rPr>
        <w:t xml:space="preserve">NARKOMANII DLA MIASTA KĘTRZYN NA </w:t>
      </w:r>
      <w:r w:rsidR="002F2091">
        <w:rPr>
          <w:rFonts w:ascii="Arial" w:hAnsi="Arial" w:cs="Arial"/>
          <w:b/>
        </w:rPr>
        <w:t>ROK 2023.</w:t>
      </w:r>
    </w:p>
    <w:p w14:paraId="4DCF8CC9" w14:textId="77777777" w:rsidR="00CD2F5D" w:rsidRPr="00CD2F5D" w:rsidRDefault="00CD2F5D" w:rsidP="00CD2F5D">
      <w:pPr>
        <w:spacing w:line="360" w:lineRule="auto"/>
        <w:jc w:val="both"/>
        <w:rPr>
          <w:rFonts w:ascii="Arial" w:hAnsi="Arial" w:cs="Arial"/>
          <w:b/>
        </w:rPr>
      </w:pPr>
      <w:r w:rsidRPr="00CD2F5D">
        <w:rPr>
          <w:rFonts w:ascii="Arial" w:hAnsi="Arial" w:cs="Arial"/>
          <w:b/>
        </w:rPr>
        <w:t xml:space="preserve"> </w:t>
      </w:r>
    </w:p>
    <w:p w14:paraId="2E58CECA" w14:textId="77777777" w:rsidR="00CD2F5D" w:rsidRPr="00CD2F5D" w:rsidRDefault="00CD2F5D" w:rsidP="00CD2F5D">
      <w:pPr>
        <w:spacing w:before="120" w:after="120" w:line="276" w:lineRule="auto"/>
        <w:jc w:val="both"/>
        <w:rPr>
          <w:rFonts w:ascii="Arial" w:hAnsi="Arial" w:cs="Arial"/>
        </w:rPr>
      </w:pPr>
      <w:r w:rsidRPr="00CD2F5D">
        <w:rPr>
          <w:rFonts w:ascii="Arial" w:hAnsi="Arial" w:cs="Arial"/>
        </w:rPr>
        <w:t xml:space="preserve">Burmistrz  Miasta  Kętrzyn  zaprasza  do  udziału  w  konsultacjach  społecznych  dotyczących </w:t>
      </w:r>
    </w:p>
    <w:p w14:paraId="2001F812" w14:textId="75C7961E" w:rsidR="00CD2F5D" w:rsidRPr="00CD2F5D" w:rsidRDefault="00CD2F5D" w:rsidP="00CD2F5D">
      <w:pPr>
        <w:spacing w:before="120" w:after="120" w:line="240" w:lineRule="auto"/>
        <w:jc w:val="both"/>
        <w:rPr>
          <w:rFonts w:ascii="Arial" w:hAnsi="Arial" w:cs="Arial"/>
        </w:rPr>
      </w:pPr>
      <w:r w:rsidRPr="00CD2F5D">
        <w:rPr>
          <w:rFonts w:ascii="Arial" w:hAnsi="Arial" w:cs="Arial"/>
        </w:rPr>
        <w:t xml:space="preserve">„Gminnego  Programu  Profilaktyki  i  Rozwiązywania  Problemów  Alkoholowych  oraz Przeciwdziałania Narkomanii dla miasta Kętrzyn na </w:t>
      </w:r>
      <w:r w:rsidR="002F2091">
        <w:rPr>
          <w:rFonts w:ascii="Arial" w:hAnsi="Arial" w:cs="Arial"/>
        </w:rPr>
        <w:t>rok 2023”.</w:t>
      </w:r>
      <w:r w:rsidRPr="00CD2F5D">
        <w:rPr>
          <w:rFonts w:ascii="Arial" w:hAnsi="Arial" w:cs="Arial"/>
        </w:rPr>
        <w:t xml:space="preserve"> </w:t>
      </w:r>
    </w:p>
    <w:p w14:paraId="06969878" w14:textId="64E4698F" w:rsidR="00CD2F5D" w:rsidRPr="00CD2F5D" w:rsidRDefault="00CD2F5D" w:rsidP="00CD2F5D">
      <w:pPr>
        <w:spacing w:line="240" w:lineRule="auto"/>
        <w:jc w:val="both"/>
        <w:rPr>
          <w:rFonts w:ascii="Arial" w:hAnsi="Arial" w:cs="Arial"/>
        </w:rPr>
      </w:pPr>
      <w:r w:rsidRPr="00CD2F5D">
        <w:rPr>
          <w:rFonts w:ascii="Arial" w:hAnsi="Arial" w:cs="Arial"/>
        </w:rPr>
        <w:t>Uwagi w formie pisemnej prosimy kierować  na  formularzu  udostępnionym  na  stronie Internetowej www.miastoketrzyn.pl zakładka Gminna Komisja Rozwiązywania Problemów Alkoholowych lub w siedzibie Urzędu Miasta Kętrzyn, ul.</w:t>
      </w:r>
      <w:r w:rsidR="00B12F06">
        <w:rPr>
          <w:rFonts w:ascii="Arial" w:hAnsi="Arial" w:cs="Arial"/>
        </w:rPr>
        <w:t xml:space="preserve"> Wojska Polskiego 11 pok. nr 302</w:t>
      </w:r>
      <w:r w:rsidRPr="00CD2F5D">
        <w:rPr>
          <w:rFonts w:ascii="Arial" w:hAnsi="Arial" w:cs="Arial"/>
        </w:rPr>
        <w:t xml:space="preserve">, </w:t>
      </w:r>
      <w:r w:rsidR="002F2091">
        <w:rPr>
          <w:rFonts w:ascii="Arial" w:hAnsi="Arial" w:cs="Arial"/>
        </w:rPr>
        <w:br/>
      </w:r>
      <w:r w:rsidRPr="00CD2F5D">
        <w:rPr>
          <w:rFonts w:ascii="Arial" w:hAnsi="Arial" w:cs="Arial"/>
        </w:rPr>
        <w:t xml:space="preserve">w jednym z wymienionych niżej sposobów: </w:t>
      </w:r>
    </w:p>
    <w:p w14:paraId="5A63E379" w14:textId="77777777" w:rsidR="00CD2F5D" w:rsidRPr="00CD2F5D" w:rsidRDefault="00CD2F5D" w:rsidP="00CD2F5D">
      <w:pPr>
        <w:spacing w:line="276" w:lineRule="auto"/>
        <w:jc w:val="both"/>
        <w:rPr>
          <w:rFonts w:ascii="Arial" w:hAnsi="Arial" w:cs="Arial"/>
        </w:rPr>
      </w:pPr>
      <w:r w:rsidRPr="00CD2F5D">
        <w:rPr>
          <w:rFonts w:ascii="Arial" w:hAnsi="Arial" w:cs="Arial"/>
          <w:b/>
        </w:rPr>
        <w:t>1)</w:t>
      </w:r>
      <w:r w:rsidRPr="00CD2F5D">
        <w:rPr>
          <w:rFonts w:ascii="Arial" w:hAnsi="Arial" w:cs="Arial"/>
        </w:rPr>
        <w:t xml:space="preserve"> osobiście w godzinach 7.00 - 15.00 w poniedziałki oraz w godz. 7.30 - 15.30  </w:t>
      </w:r>
      <w:r w:rsidRPr="00CD2F5D">
        <w:rPr>
          <w:rFonts w:ascii="Arial" w:hAnsi="Arial" w:cs="Arial"/>
        </w:rPr>
        <w:br/>
        <w:t xml:space="preserve">od  wtorku  do piątku w Biurze Obsługi Interesanta (Urząd Miasta Kętrzyn, ul. Wojska Polskiego 11), </w:t>
      </w:r>
    </w:p>
    <w:p w14:paraId="451A756B" w14:textId="7EC07AB6" w:rsidR="00CD2F5D" w:rsidRPr="00CD2F5D" w:rsidRDefault="00CD2F5D" w:rsidP="00CD2F5D">
      <w:pPr>
        <w:spacing w:line="276" w:lineRule="auto"/>
        <w:jc w:val="both"/>
        <w:rPr>
          <w:rFonts w:ascii="Arial" w:hAnsi="Arial" w:cs="Arial"/>
        </w:rPr>
      </w:pPr>
      <w:r w:rsidRPr="00CD2F5D">
        <w:rPr>
          <w:rFonts w:ascii="Arial" w:hAnsi="Arial" w:cs="Arial"/>
          <w:b/>
        </w:rPr>
        <w:t>2)</w:t>
      </w:r>
      <w:r w:rsidRPr="00CD2F5D">
        <w:rPr>
          <w:rFonts w:ascii="Arial" w:hAnsi="Arial" w:cs="Arial"/>
        </w:rPr>
        <w:t xml:space="preserve"> drogą elektroniczną na adres email: j.smialek@miastoketrzyn.pl, </w:t>
      </w:r>
    </w:p>
    <w:p w14:paraId="23176942" w14:textId="77777777" w:rsidR="00CD2F5D" w:rsidRPr="00CD2F5D" w:rsidRDefault="00CD2F5D" w:rsidP="00CD2F5D">
      <w:pPr>
        <w:spacing w:line="276" w:lineRule="auto"/>
        <w:jc w:val="both"/>
        <w:rPr>
          <w:rFonts w:ascii="Arial" w:hAnsi="Arial" w:cs="Arial"/>
        </w:rPr>
      </w:pPr>
      <w:r w:rsidRPr="00CD2F5D">
        <w:rPr>
          <w:rFonts w:ascii="Arial" w:hAnsi="Arial" w:cs="Arial"/>
          <w:b/>
        </w:rPr>
        <w:t>3)</w:t>
      </w:r>
      <w:r w:rsidRPr="00CD2F5D">
        <w:rPr>
          <w:rFonts w:ascii="Arial" w:hAnsi="Arial" w:cs="Arial"/>
        </w:rPr>
        <w:t xml:space="preserve">  za  pośrednictwem  poczty  na  adres:  Urząd  Miasta  Kętrzyn,  ul.  Wojska  Polskiego  11,  11-400 Kętrzyn, </w:t>
      </w:r>
    </w:p>
    <w:p w14:paraId="7AF3D0AE" w14:textId="6E338934" w:rsidR="00CD2F5D" w:rsidRPr="00CD2F5D" w:rsidRDefault="00CD2F5D" w:rsidP="00CD2F5D">
      <w:pPr>
        <w:spacing w:line="276" w:lineRule="auto"/>
        <w:jc w:val="both"/>
        <w:rPr>
          <w:rFonts w:ascii="Arial" w:hAnsi="Arial" w:cs="Arial"/>
        </w:rPr>
      </w:pPr>
      <w:r w:rsidRPr="00CD2F5D">
        <w:rPr>
          <w:rFonts w:ascii="Arial" w:hAnsi="Arial" w:cs="Arial"/>
        </w:rPr>
        <w:t>Termi</w:t>
      </w:r>
      <w:r w:rsidR="00B12F06">
        <w:rPr>
          <w:rFonts w:ascii="Arial" w:hAnsi="Arial" w:cs="Arial"/>
        </w:rPr>
        <w:t>n na wyrażenie opinii od dnia 12 grudnia do dnia 18 grudnia 2022</w:t>
      </w:r>
      <w:r w:rsidRPr="00CD2F5D">
        <w:rPr>
          <w:rFonts w:ascii="Arial" w:hAnsi="Arial" w:cs="Arial"/>
        </w:rPr>
        <w:t xml:space="preserve"> r. </w:t>
      </w:r>
    </w:p>
    <w:p w14:paraId="76998D28" w14:textId="77777777" w:rsidR="00CD2F5D" w:rsidRPr="00CD2F5D" w:rsidRDefault="00CD2F5D" w:rsidP="00CD2F5D">
      <w:pPr>
        <w:spacing w:after="0" w:line="276" w:lineRule="auto"/>
        <w:jc w:val="both"/>
        <w:rPr>
          <w:rFonts w:ascii="Arial" w:hAnsi="Arial" w:cs="Arial"/>
        </w:rPr>
      </w:pPr>
      <w:r w:rsidRPr="00CD2F5D">
        <w:rPr>
          <w:rFonts w:ascii="Arial" w:hAnsi="Arial" w:cs="Arial"/>
        </w:rPr>
        <w:t xml:space="preserve">Gminny program określa  zadania  własne  gminy,  zgodnie  z  art.  4¹  ust.  1  ustawy  z  dnia                                    </w:t>
      </w:r>
    </w:p>
    <w:p w14:paraId="7BC931BC" w14:textId="5F3EB9D0" w:rsidR="00CD2F5D" w:rsidRPr="00CD2F5D" w:rsidRDefault="00CD2F5D" w:rsidP="00CD2F5D">
      <w:pPr>
        <w:spacing w:after="0" w:line="276" w:lineRule="auto"/>
        <w:jc w:val="both"/>
        <w:rPr>
          <w:rFonts w:ascii="Arial" w:hAnsi="Arial" w:cs="Arial"/>
        </w:rPr>
      </w:pPr>
      <w:r w:rsidRPr="00CD2F5D">
        <w:rPr>
          <w:rFonts w:ascii="Arial" w:hAnsi="Arial" w:cs="Arial"/>
        </w:rPr>
        <w:t>26  października  1982  r.  o  wychowaniu  w  trzeźwości  i  przeciwdziałaniu  alkoholizmowi  oraz zadania własne gminy w o</w:t>
      </w:r>
      <w:r w:rsidR="00B12F06">
        <w:rPr>
          <w:rFonts w:ascii="Arial" w:hAnsi="Arial" w:cs="Arial"/>
        </w:rPr>
        <w:t>bszarze profilaktyki i terapii</w:t>
      </w:r>
      <w:r w:rsidRPr="00CD2F5D">
        <w:rPr>
          <w:rFonts w:ascii="Arial" w:hAnsi="Arial" w:cs="Arial"/>
        </w:rPr>
        <w:t xml:space="preserve"> narkomanii zapisane w ustawie </w:t>
      </w:r>
      <w:r w:rsidRPr="00CD2F5D">
        <w:rPr>
          <w:rFonts w:ascii="Arial" w:hAnsi="Arial" w:cs="Arial"/>
        </w:rPr>
        <w:br/>
        <w:t xml:space="preserve">z dnia 29 lipca 2005 r. o przeciwdziałaniu narkomanii. </w:t>
      </w:r>
    </w:p>
    <w:p w14:paraId="70860363" w14:textId="77777777" w:rsidR="00CD2F5D" w:rsidRPr="00CD2F5D" w:rsidRDefault="00CD2F5D" w:rsidP="00CD2F5D">
      <w:pPr>
        <w:spacing w:after="0" w:line="276" w:lineRule="auto"/>
        <w:jc w:val="both"/>
        <w:rPr>
          <w:rFonts w:ascii="Arial" w:hAnsi="Arial" w:cs="Arial"/>
        </w:rPr>
      </w:pPr>
    </w:p>
    <w:p w14:paraId="603CE42D" w14:textId="77777777" w:rsidR="00CD2F5D" w:rsidRPr="00CD2F5D" w:rsidRDefault="00CD2F5D" w:rsidP="00CD2F5D">
      <w:pPr>
        <w:spacing w:line="276" w:lineRule="auto"/>
        <w:jc w:val="both"/>
        <w:rPr>
          <w:rFonts w:ascii="Arial" w:hAnsi="Arial" w:cs="Arial"/>
        </w:rPr>
      </w:pPr>
      <w:r w:rsidRPr="00CD2F5D">
        <w:rPr>
          <w:rFonts w:ascii="Arial" w:hAnsi="Arial" w:cs="Arial"/>
        </w:rPr>
        <w:t xml:space="preserve">Zapraszamy  do  współpracy  i  udziału  w  konsultacjach  organizacje  pozarządowe  </w:t>
      </w:r>
      <w:r w:rsidRPr="00CD2F5D">
        <w:rPr>
          <w:rFonts w:ascii="Arial" w:hAnsi="Arial" w:cs="Arial"/>
        </w:rPr>
        <w:br/>
        <w:t xml:space="preserve">i  podmioty prowadzące działalność pożytku publicznego na terenie miasta Kętrzyn, partnerów społecznych, instytucjonalnych  i  gospodarczych,  a  także  wszystkich  zainteresowanych  działaniem  na  rzecz lokalnej społeczności. </w:t>
      </w:r>
    </w:p>
    <w:p w14:paraId="79D9BFA0" w14:textId="4A2375F1" w:rsidR="00CD2F5D" w:rsidRPr="00CD2F5D" w:rsidRDefault="00CD2F5D" w:rsidP="00CD2F5D">
      <w:pPr>
        <w:spacing w:line="240" w:lineRule="auto"/>
        <w:jc w:val="both"/>
        <w:rPr>
          <w:rFonts w:ascii="Arial" w:hAnsi="Arial" w:cs="Arial"/>
        </w:rPr>
      </w:pPr>
      <w:r w:rsidRPr="00CD2F5D">
        <w:rPr>
          <w:rFonts w:ascii="Arial" w:hAnsi="Arial" w:cs="Arial"/>
        </w:rPr>
        <w:t xml:space="preserve"> </w:t>
      </w:r>
    </w:p>
    <w:p w14:paraId="766F9BAD" w14:textId="1143592D" w:rsidR="00B12F06" w:rsidRPr="00CD2F5D" w:rsidRDefault="00B12F06" w:rsidP="00B12F06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Burmistrz</w:t>
      </w:r>
      <w:r w:rsidRPr="00CD2F5D">
        <w:rPr>
          <w:rFonts w:ascii="Arial" w:hAnsi="Arial" w:cs="Arial"/>
        </w:rPr>
        <w:t xml:space="preserve"> Miasta </w:t>
      </w:r>
      <w:r>
        <w:rPr>
          <w:rFonts w:ascii="Arial" w:hAnsi="Arial" w:cs="Arial"/>
        </w:rPr>
        <w:t>Kętrzyn</w:t>
      </w:r>
    </w:p>
    <w:p w14:paraId="31994700" w14:textId="0398074F" w:rsidR="00B12F06" w:rsidRPr="00CD2F5D" w:rsidRDefault="00B12F06" w:rsidP="00B12F06">
      <w:pPr>
        <w:spacing w:line="240" w:lineRule="auto"/>
        <w:jc w:val="right"/>
        <w:rPr>
          <w:rFonts w:ascii="Arial" w:hAnsi="Arial" w:cs="Arial"/>
        </w:rPr>
      </w:pPr>
      <w:r w:rsidRPr="00CD2F5D">
        <w:rPr>
          <w:rFonts w:ascii="Arial" w:hAnsi="Arial" w:cs="Arial"/>
        </w:rPr>
        <w:t xml:space="preserve">                                              (-) </w:t>
      </w:r>
      <w:r>
        <w:rPr>
          <w:rFonts w:ascii="Arial" w:hAnsi="Arial" w:cs="Arial"/>
        </w:rPr>
        <w:t>Ryszard Niedziółka</w:t>
      </w:r>
    </w:p>
    <w:p w14:paraId="604597CD" w14:textId="52BD4915" w:rsidR="00CD2F5D" w:rsidRPr="00CD2F5D" w:rsidRDefault="00CD2F5D" w:rsidP="00CD2F5D">
      <w:pPr>
        <w:spacing w:line="240" w:lineRule="auto"/>
        <w:ind w:right="283"/>
        <w:jc w:val="right"/>
        <w:rPr>
          <w:rFonts w:ascii="Arial" w:hAnsi="Arial" w:cs="Arial"/>
        </w:rPr>
      </w:pPr>
      <w:bookmarkStart w:id="0" w:name="_GoBack"/>
      <w:bookmarkEnd w:id="0"/>
    </w:p>
    <w:sectPr w:rsidR="00CD2F5D" w:rsidRPr="00CD2F5D" w:rsidSect="00EF635E">
      <w:headerReference w:type="default" r:id="rId6"/>
      <w:footerReference w:type="default" r:id="rId7"/>
      <w:pgSz w:w="11906" w:h="16838"/>
      <w:pgMar w:top="2410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7F786" w14:textId="77777777" w:rsidR="00CF0585" w:rsidRDefault="00CF0585" w:rsidP="00B25CAE">
      <w:pPr>
        <w:spacing w:after="0" w:line="240" w:lineRule="auto"/>
      </w:pPr>
      <w:r>
        <w:separator/>
      </w:r>
    </w:p>
  </w:endnote>
  <w:endnote w:type="continuationSeparator" w:id="0">
    <w:p w14:paraId="05D124F0" w14:textId="77777777" w:rsidR="00CF0585" w:rsidRDefault="00CF0585" w:rsidP="00B2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B4840" w14:textId="58279124" w:rsidR="00B25CAE" w:rsidRDefault="0059707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A106DAC" wp14:editId="15116A4C">
          <wp:simplePos x="0" y="0"/>
          <wp:positionH relativeFrom="column">
            <wp:posOffset>-911225</wp:posOffset>
          </wp:positionH>
          <wp:positionV relativeFrom="paragraph">
            <wp:posOffset>-441960</wp:posOffset>
          </wp:positionV>
          <wp:extent cx="7560310" cy="1036955"/>
          <wp:effectExtent l="0" t="0" r="0" b="0"/>
          <wp:wrapNone/>
          <wp:docPr id="4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3CAAF" w14:textId="77777777" w:rsidR="00CF0585" w:rsidRDefault="00CF0585" w:rsidP="00B25CAE">
      <w:pPr>
        <w:spacing w:after="0" w:line="240" w:lineRule="auto"/>
      </w:pPr>
      <w:r>
        <w:separator/>
      </w:r>
    </w:p>
  </w:footnote>
  <w:footnote w:type="continuationSeparator" w:id="0">
    <w:p w14:paraId="3D4399F8" w14:textId="77777777" w:rsidR="00CF0585" w:rsidRDefault="00CF0585" w:rsidP="00B25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B2B67" w14:textId="38C4EE81" w:rsidR="00B25CAE" w:rsidRDefault="0059707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4A1E5E32" wp14:editId="06670203">
          <wp:simplePos x="0" y="0"/>
          <wp:positionH relativeFrom="column">
            <wp:posOffset>-911225</wp:posOffset>
          </wp:positionH>
          <wp:positionV relativeFrom="paragraph">
            <wp:posOffset>-440055</wp:posOffset>
          </wp:positionV>
          <wp:extent cx="7560310" cy="1436370"/>
          <wp:effectExtent l="0" t="0" r="0" b="0"/>
          <wp:wrapNone/>
          <wp:docPr id="3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3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7C"/>
    <w:rsid w:val="00097FD9"/>
    <w:rsid w:val="000C6A6C"/>
    <w:rsid w:val="001848E1"/>
    <w:rsid w:val="001C7C5B"/>
    <w:rsid w:val="00240E1B"/>
    <w:rsid w:val="00271BA3"/>
    <w:rsid w:val="002F2091"/>
    <w:rsid w:val="003754EA"/>
    <w:rsid w:val="003D093E"/>
    <w:rsid w:val="00470F0F"/>
    <w:rsid w:val="00481A7C"/>
    <w:rsid w:val="00574110"/>
    <w:rsid w:val="00575D30"/>
    <w:rsid w:val="00597075"/>
    <w:rsid w:val="00605422"/>
    <w:rsid w:val="00646F79"/>
    <w:rsid w:val="00671E30"/>
    <w:rsid w:val="00685CD1"/>
    <w:rsid w:val="00711D62"/>
    <w:rsid w:val="007B7EA3"/>
    <w:rsid w:val="00835C74"/>
    <w:rsid w:val="008440A8"/>
    <w:rsid w:val="008803DD"/>
    <w:rsid w:val="009431A0"/>
    <w:rsid w:val="00953A7C"/>
    <w:rsid w:val="00A122C8"/>
    <w:rsid w:val="00A6176C"/>
    <w:rsid w:val="00A77BBB"/>
    <w:rsid w:val="00B12F06"/>
    <w:rsid w:val="00B25CAE"/>
    <w:rsid w:val="00B65793"/>
    <w:rsid w:val="00BF5FDB"/>
    <w:rsid w:val="00BF5FFA"/>
    <w:rsid w:val="00C16456"/>
    <w:rsid w:val="00CD2F5D"/>
    <w:rsid w:val="00CF0585"/>
    <w:rsid w:val="00D86AB6"/>
    <w:rsid w:val="00DF19D9"/>
    <w:rsid w:val="00ED049D"/>
    <w:rsid w:val="00ED0D10"/>
    <w:rsid w:val="00ED2527"/>
    <w:rsid w:val="00EF635E"/>
    <w:rsid w:val="00FB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70C80"/>
  <w15:chartTrackingRefBased/>
  <w15:docId w15:val="{10C09BC4-F1E1-4571-93CA-4C6FB79F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CAE"/>
  </w:style>
  <w:style w:type="paragraph" w:styleId="Stopka">
    <w:name w:val="footer"/>
    <w:basedOn w:val="Normalny"/>
    <w:link w:val="StopkaZnak"/>
    <w:uiPriority w:val="99"/>
    <w:unhideWhenUsed/>
    <w:rsid w:val="00B25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CAE"/>
  </w:style>
  <w:style w:type="paragraph" w:styleId="Tekstdymka">
    <w:name w:val="Balloon Text"/>
    <w:basedOn w:val="Normalny"/>
    <w:link w:val="TekstdymkaZnak"/>
    <w:uiPriority w:val="99"/>
    <w:semiHidden/>
    <w:unhideWhenUsed/>
    <w:rsid w:val="00943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1A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zyna%20Kope&#263;\Desktop\Burmistrz1_stosowany%20do%20pism,%20kt&#243;re%20b&#281;d&#261;%20podpisywane%20przez%20Burmistrza%20Miasta)%20(1)%20&#8212;%20kop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Burmistrz1_stosowany do pism, które będą podpisywane przez Burmistrza Miasta) (1) — kopia</Template>
  <TotalTime>0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Joanna Śmiałek</cp:lastModifiedBy>
  <cp:revision>2</cp:revision>
  <cp:lastPrinted>2022-12-12T10:07:00Z</cp:lastPrinted>
  <dcterms:created xsi:type="dcterms:W3CDTF">2022-12-12T10:07:00Z</dcterms:created>
  <dcterms:modified xsi:type="dcterms:W3CDTF">2022-12-12T10:07:00Z</dcterms:modified>
</cp:coreProperties>
</file>